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BCC" w:rsidRDefault="00642E21">
      <w:proofErr w:type="gramStart"/>
      <w:r>
        <w:t>105</w:t>
      </w:r>
      <w:proofErr w:type="gramEnd"/>
      <w:r w:rsidR="009A1FDC">
        <w:rPr>
          <w:rFonts w:hint="eastAsia"/>
        </w:rPr>
        <w:t>年度</w:t>
      </w:r>
      <w:r>
        <w:t>(</w:t>
      </w:r>
      <w:r w:rsidR="00F8796A">
        <w:t>105.03.13-17</w:t>
      </w:r>
      <w:r w:rsidR="009A1FDC">
        <w:t>)</w:t>
      </w:r>
      <w:r w:rsidR="009A1FDC">
        <w:rPr>
          <w:rFonts w:hint="eastAsia"/>
        </w:rPr>
        <w:t>與日本目白大學交流實況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2"/>
      </w:tblGrid>
      <w:tr w:rsidR="005C34A8" w:rsidRPr="002E5F2A" w:rsidTr="005C34A8">
        <w:tc>
          <w:tcPr>
            <w:tcW w:w="8302" w:type="dxa"/>
          </w:tcPr>
          <w:p w:rsidR="005C34A8" w:rsidRPr="002E5F2A" w:rsidRDefault="005C34A8" w:rsidP="000E6BB7">
            <w:pPr>
              <w:jc w:val="both"/>
              <w:rPr>
                <w:rFonts w:ascii="標楷體" w:eastAsia="標楷體" w:hAnsi="標楷體" w:hint="eastAsia"/>
              </w:rPr>
            </w:pPr>
            <w:r w:rsidRPr="002E5F2A">
              <w:rPr>
                <w:rFonts w:ascii="標楷體" w:eastAsia="標楷體" w:hAnsi="標楷體" w:hint="eastAsia"/>
              </w:rPr>
              <w:t>說明:於台南高鐵</w:t>
            </w:r>
            <w:proofErr w:type="gramStart"/>
            <w:r w:rsidRPr="002E5F2A">
              <w:rPr>
                <w:rFonts w:ascii="標楷體" w:eastAsia="標楷體" w:hAnsi="標楷體" w:hint="eastAsia"/>
              </w:rPr>
              <w:t>接待目白大學</w:t>
            </w:r>
            <w:proofErr w:type="gramEnd"/>
            <w:r w:rsidRPr="002E5F2A">
              <w:rPr>
                <w:rFonts w:ascii="標楷體" w:eastAsia="標楷體" w:hAnsi="標楷體" w:hint="eastAsia"/>
              </w:rPr>
              <w:t>來訪師生</w:t>
            </w:r>
          </w:p>
        </w:tc>
      </w:tr>
      <w:tr w:rsidR="005C34A8" w:rsidRPr="002E5F2A" w:rsidTr="005C34A8">
        <w:tc>
          <w:tcPr>
            <w:tcW w:w="8302" w:type="dxa"/>
          </w:tcPr>
          <w:p w:rsidR="005C34A8" w:rsidRPr="002E5F2A" w:rsidRDefault="005C34A8" w:rsidP="000E6BB7">
            <w:pPr>
              <w:jc w:val="both"/>
              <w:rPr>
                <w:rFonts w:ascii="標楷體" w:eastAsia="標楷體" w:hAnsi="標楷體" w:hint="eastAsia"/>
              </w:rPr>
            </w:pPr>
            <w:r w:rsidRPr="002E5F2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6067425" cy="3800475"/>
                  <wp:effectExtent l="0" t="0" r="9525" b="9525"/>
                  <wp:docPr id="24" name="圖片 24" descr="YENP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NP0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4A8" w:rsidRPr="002E5F2A" w:rsidTr="005C34A8">
        <w:tc>
          <w:tcPr>
            <w:tcW w:w="8302" w:type="dxa"/>
          </w:tcPr>
          <w:p w:rsidR="005C34A8" w:rsidRPr="002E5F2A" w:rsidRDefault="005C34A8" w:rsidP="000E6BB7">
            <w:pPr>
              <w:jc w:val="both"/>
              <w:rPr>
                <w:rFonts w:ascii="標楷體" w:eastAsia="標楷體" w:hAnsi="標楷體" w:hint="eastAsia"/>
              </w:rPr>
            </w:pPr>
            <w:r w:rsidRPr="002E5F2A">
              <w:rPr>
                <w:rFonts w:ascii="標楷體" w:eastAsia="標楷體" w:hAnsi="標楷體" w:hint="eastAsia"/>
              </w:rPr>
              <w:t>說明:一同體驗花園夜市</w:t>
            </w:r>
          </w:p>
        </w:tc>
      </w:tr>
      <w:tr w:rsidR="005C34A8" w:rsidRPr="002E5F2A" w:rsidTr="005C34A8">
        <w:tc>
          <w:tcPr>
            <w:tcW w:w="8302" w:type="dxa"/>
          </w:tcPr>
          <w:p w:rsidR="005C34A8" w:rsidRPr="002E5F2A" w:rsidRDefault="005C34A8" w:rsidP="000E6BB7">
            <w:pPr>
              <w:jc w:val="both"/>
              <w:rPr>
                <w:rFonts w:ascii="標楷體" w:eastAsia="標楷體" w:hAnsi="標楷體" w:hint="eastAsia"/>
              </w:rPr>
            </w:pPr>
            <w:r w:rsidRPr="002E5F2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6076950" cy="3790950"/>
                  <wp:effectExtent l="0" t="0" r="0" b="0"/>
                  <wp:docPr id="23" name="圖片 23" descr="YENP0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ENP0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4A8" w:rsidRPr="002E5F2A" w:rsidTr="005C34A8">
        <w:tc>
          <w:tcPr>
            <w:tcW w:w="8302" w:type="dxa"/>
          </w:tcPr>
          <w:p w:rsidR="005C34A8" w:rsidRPr="002E5F2A" w:rsidRDefault="005C34A8" w:rsidP="000E6BB7">
            <w:pPr>
              <w:jc w:val="both"/>
              <w:rPr>
                <w:rFonts w:ascii="標楷體" w:eastAsia="標楷體" w:hAnsi="標楷體" w:hint="eastAsia"/>
              </w:rPr>
            </w:pPr>
            <w:bookmarkStart w:id="0" w:name="_GoBack"/>
            <w:bookmarkEnd w:id="0"/>
            <w:r w:rsidRPr="002E5F2A">
              <w:rPr>
                <w:rFonts w:ascii="標楷體" w:eastAsia="標楷體" w:hAnsi="標楷體" w:hint="eastAsia"/>
              </w:rPr>
              <w:t>說明:學術交流演講</w:t>
            </w:r>
          </w:p>
        </w:tc>
      </w:tr>
      <w:tr w:rsidR="005C34A8" w:rsidRPr="002E5F2A" w:rsidTr="005C34A8">
        <w:tc>
          <w:tcPr>
            <w:tcW w:w="8302" w:type="dxa"/>
          </w:tcPr>
          <w:p w:rsidR="005C34A8" w:rsidRPr="002E5F2A" w:rsidRDefault="005C34A8" w:rsidP="000E6BB7">
            <w:pPr>
              <w:jc w:val="both"/>
              <w:rPr>
                <w:rFonts w:ascii="標楷體" w:eastAsia="標楷體" w:hAnsi="標楷體" w:hint="eastAsia"/>
              </w:rPr>
            </w:pPr>
            <w:r w:rsidRPr="002E5F2A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5065787" cy="3209925"/>
                  <wp:effectExtent l="0" t="0" r="1905" b="0"/>
                  <wp:docPr id="22" name="圖片 22" descr="YENP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NP0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054" cy="321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4A8" w:rsidRPr="002E5F2A" w:rsidTr="005C34A8">
        <w:tc>
          <w:tcPr>
            <w:tcW w:w="8302" w:type="dxa"/>
          </w:tcPr>
          <w:p w:rsidR="005C34A8" w:rsidRPr="002E5F2A" w:rsidRDefault="005C34A8" w:rsidP="000E6BB7">
            <w:pPr>
              <w:jc w:val="both"/>
              <w:rPr>
                <w:rFonts w:ascii="標楷體" w:eastAsia="標楷體" w:hAnsi="標楷體" w:hint="eastAsia"/>
              </w:rPr>
            </w:pPr>
            <w:r w:rsidRPr="002E5F2A">
              <w:rPr>
                <w:rFonts w:ascii="標楷體" w:eastAsia="標楷體" w:hAnsi="標楷體" w:hint="eastAsia"/>
              </w:rPr>
              <w:t>說明: 學生互動</w:t>
            </w:r>
          </w:p>
        </w:tc>
      </w:tr>
      <w:tr w:rsidR="005C34A8" w:rsidRPr="002E5F2A" w:rsidTr="005C34A8">
        <w:tc>
          <w:tcPr>
            <w:tcW w:w="8302" w:type="dxa"/>
          </w:tcPr>
          <w:p w:rsidR="005C34A8" w:rsidRPr="002E5F2A" w:rsidRDefault="005C34A8" w:rsidP="000E6BB7">
            <w:pPr>
              <w:jc w:val="both"/>
              <w:rPr>
                <w:rFonts w:ascii="標楷體" w:eastAsia="標楷體" w:hAnsi="標楷體" w:hint="eastAsia"/>
              </w:rPr>
            </w:pPr>
            <w:r w:rsidRPr="002E5F2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6048375" cy="4191000"/>
                  <wp:effectExtent l="0" t="0" r="9525" b="0"/>
                  <wp:docPr id="21" name="圖片 21" descr="YENP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ENP0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4A8" w:rsidRPr="002E5F2A" w:rsidTr="005C34A8">
        <w:tc>
          <w:tcPr>
            <w:tcW w:w="8302" w:type="dxa"/>
          </w:tcPr>
          <w:p w:rsidR="005C34A8" w:rsidRPr="002E5F2A" w:rsidRDefault="005C34A8" w:rsidP="000E6BB7">
            <w:pPr>
              <w:jc w:val="both"/>
              <w:rPr>
                <w:rFonts w:ascii="標楷體" w:eastAsia="標楷體" w:hAnsi="標楷體" w:hint="eastAsia"/>
              </w:rPr>
            </w:pPr>
            <w:r w:rsidRPr="002E5F2A">
              <w:rPr>
                <w:rFonts w:ascii="標楷體" w:eastAsia="標楷體" w:hAnsi="標楷體" w:hint="eastAsia"/>
              </w:rPr>
              <w:t>說明:</w:t>
            </w:r>
            <w:r w:rsidRPr="002E5F2A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2E5F2A">
              <w:rPr>
                <w:rFonts w:ascii="標楷體" w:eastAsia="標楷體" w:hAnsi="標楷體" w:hint="eastAsia"/>
              </w:rPr>
              <w:t>漆彈活動</w:t>
            </w:r>
          </w:p>
        </w:tc>
      </w:tr>
      <w:tr w:rsidR="005C34A8" w:rsidRPr="002E5F2A" w:rsidTr="005C34A8">
        <w:tc>
          <w:tcPr>
            <w:tcW w:w="8302" w:type="dxa"/>
          </w:tcPr>
          <w:p w:rsidR="005C34A8" w:rsidRPr="002E5F2A" w:rsidRDefault="005C34A8" w:rsidP="000E6BB7">
            <w:pPr>
              <w:jc w:val="both"/>
              <w:rPr>
                <w:rFonts w:ascii="標楷體" w:eastAsia="標楷體" w:hAnsi="標楷體" w:hint="eastAsia"/>
              </w:rPr>
            </w:pPr>
            <w:r w:rsidRPr="002E5F2A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6057900" cy="3790950"/>
                  <wp:effectExtent l="0" t="0" r="0" b="0"/>
                  <wp:docPr id="20" name="圖片 20" descr="YENP0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ENP0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4A8" w:rsidRPr="002E5F2A" w:rsidTr="005C34A8">
        <w:tc>
          <w:tcPr>
            <w:tcW w:w="8302" w:type="dxa"/>
          </w:tcPr>
          <w:p w:rsidR="005C34A8" w:rsidRPr="002E5F2A" w:rsidRDefault="005C34A8" w:rsidP="000E6BB7">
            <w:pPr>
              <w:jc w:val="both"/>
              <w:rPr>
                <w:rFonts w:ascii="標楷體" w:eastAsia="標楷體" w:hAnsi="標楷體" w:hint="eastAsia"/>
              </w:rPr>
            </w:pPr>
            <w:r w:rsidRPr="002E5F2A">
              <w:rPr>
                <w:rFonts w:ascii="標楷體" w:eastAsia="標楷體" w:hAnsi="標楷體" w:hint="eastAsia"/>
              </w:rPr>
              <w:t>說明:文化交流晚會</w:t>
            </w:r>
          </w:p>
        </w:tc>
      </w:tr>
      <w:tr w:rsidR="005C34A8" w:rsidRPr="002E5F2A" w:rsidTr="005C34A8">
        <w:tc>
          <w:tcPr>
            <w:tcW w:w="8302" w:type="dxa"/>
          </w:tcPr>
          <w:p w:rsidR="005C34A8" w:rsidRPr="002E5F2A" w:rsidRDefault="005C34A8" w:rsidP="000E6BB7">
            <w:pPr>
              <w:jc w:val="both"/>
              <w:rPr>
                <w:rFonts w:ascii="標楷體" w:eastAsia="標楷體" w:hAnsi="標楷體" w:hint="eastAsia"/>
              </w:rPr>
            </w:pPr>
            <w:r w:rsidRPr="002E5F2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6057900" cy="4171950"/>
                  <wp:effectExtent l="0" t="0" r="0" b="0"/>
                  <wp:docPr id="19" name="圖片 19" descr="YENP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ENP0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4A8" w:rsidRPr="002E5F2A" w:rsidTr="005C34A8">
        <w:tc>
          <w:tcPr>
            <w:tcW w:w="8302" w:type="dxa"/>
          </w:tcPr>
          <w:p w:rsidR="005C34A8" w:rsidRPr="002E5F2A" w:rsidRDefault="005C34A8" w:rsidP="000E6BB7">
            <w:pPr>
              <w:spacing w:line="240" w:lineRule="exact"/>
              <w:rPr>
                <w:rFonts w:ascii="標楷體" w:eastAsia="標楷體" w:hAnsi="標楷體" w:hint="eastAsia"/>
                <w:color w:val="000000"/>
              </w:rPr>
            </w:pPr>
            <w:r w:rsidRPr="002E5F2A">
              <w:rPr>
                <w:rFonts w:ascii="標楷體" w:eastAsia="標楷體" w:hAnsi="標楷體" w:hint="eastAsia"/>
              </w:rPr>
              <w:t>說明:</w:t>
            </w:r>
            <w:r w:rsidRPr="002E5F2A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2E5F2A">
              <w:rPr>
                <w:rFonts w:ascii="標楷體" w:eastAsia="標楷體" w:hAnsi="標楷體"/>
                <w:color w:val="000000"/>
              </w:rPr>
              <w:t>餐飲課程實作</w:t>
            </w:r>
          </w:p>
        </w:tc>
      </w:tr>
      <w:tr w:rsidR="005C34A8" w:rsidRPr="002E5F2A" w:rsidTr="005C34A8">
        <w:tc>
          <w:tcPr>
            <w:tcW w:w="8302" w:type="dxa"/>
          </w:tcPr>
          <w:p w:rsidR="005C34A8" w:rsidRPr="002E5F2A" w:rsidRDefault="005C34A8" w:rsidP="000E6BB7">
            <w:pPr>
              <w:jc w:val="both"/>
              <w:rPr>
                <w:rFonts w:ascii="標楷體" w:eastAsia="標楷體" w:hAnsi="標楷體" w:hint="eastAsia"/>
              </w:rPr>
            </w:pPr>
            <w:r w:rsidRPr="002E5F2A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6029325" cy="3752850"/>
                  <wp:effectExtent l="0" t="0" r="9525" b="0"/>
                  <wp:docPr id="18" name="圖片 18" descr="YENP0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ENP0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4A8" w:rsidRPr="002E5F2A" w:rsidTr="005C34A8">
        <w:tc>
          <w:tcPr>
            <w:tcW w:w="8302" w:type="dxa"/>
          </w:tcPr>
          <w:p w:rsidR="005C34A8" w:rsidRPr="002E5F2A" w:rsidRDefault="005C34A8" w:rsidP="000E6BB7">
            <w:pPr>
              <w:spacing w:line="240" w:lineRule="exact"/>
              <w:ind w:leftChars="-20" w:left="-48" w:rightChars="-20" w:right="-48"/>
              <w:rPr>
                <w:rFonts w:ascii="標楷體" w:eastAsia="標楷體" w:hAnsi="標楷體" w:hint="eastAsia"/>
                <w:color w:val="000000"/>
              </w:rPr>
            </w:pPr>
            <w:r w:rsidRPr="002E5F2A">
              <w:rPr>
                <w:rFonts w:ascii="標楷體" w:eastAsia="標楷體" w:hAnsi="標楷體" w:hint="eastAsia"/>
              </w:rPr>
              <w:t>說明:</w:t>
            </w:r>
            <w:r w:rsidRPr="002E5F2A">
              <w:rPr>
                <w:rFonts w:ascii="標楷體" w:eastAsia="標楷體" w:hAnsi="標楷體"/>
                <w:color w:val="000000"/>
              </w:rPr>
              <w:t xml:space="preserve"> 台南市區城市文化體驗</w:t>
            </w:r>
            <w:r w:rsidRPr="002E5F2A">
              <w:rPr>
                <w:rFonts w:ascii="標楷體" w:eastAsia="標楷體" w:hAnsi="標楷體" w:hint="eastAsia"/>
                <w:color w:val="000000"/>
              </w:rPr>
              <w:t>-林百貨</w:t>
            </w:r>
          </w:p>
        </w:tc>
      </w:tr>
      <w:tr w:rsidR="005C34A8" w:rsidRPr="002E5F2A" w:rsidTr="005C34A8">
        <w:tc>
          <w:tcPr>
            <w:tcW w:w="8302" w:type="dxa"/>
          </w:tcPr>
          <w:p w:rsidR="005C34A8" w:rsidRPr="002E5F2A" w:rsidRDefault="005C34A8" w:rsidP="000E6BB7">
            <w:pPr>
              <w:jc w:val="both"/>
              <w:rPr>
                <w:rFonts w:ascii="標楷體" w:eastAsia="標楷體" w:hAnsi="標楷體" w:hint="eastAsia"/>
              </w:rPr>
            </w:pPr>
            <w:r w:rsidRPr="002E5F2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6029325" cy="4105275"/>
                  <wp:effectExtent l="0" t="0" r="9525" b="9525"/>
                  <wp:docPr id="17" name="圖片 17" descr="YENP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ENP0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FDC" w:rsidRPr="00F8796A" w:rsidRDefault="009A1FDC"/>
    <w:sectPr w:rsidR="009A1FDC" w:rsidRPr="00F8796A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72A"/>
    <w:rsid w:val="003F5751"/>
    <w:rsid w:val="005C34A8"/>
    <w:rsid w:val="00642E21"/>
    <w:rsid w:val="009A1FDC"/>
    <w:rsid w:val="00DA3E2F"/>
    <w:rsid w:val="00EE172A"/>
    <w:rsid w:val="00F63BCC"/>
    <w:rsid w:val="00F8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EC38686-6E4A-4703-8D5D-1D89F2F1E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Theme="minorHAnsi" w:hAnsiTheme="minorHAns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Pr>
      <w:rFonts w:asciiTheme="majorHAnsi" w:eastAsiaTheme="majorEastAsia" w:hAnsiTheme="majorHAnsi" w:cstheme="majorBid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</Words>
  <Characters>139</Characters>
  <Application>Microsoft Office Word</Application>
  <DocSecurity>0</DocSecurity>
  <Lines>1</Lines>
  <Paragraphs>1</Paragraphs>
  <ScaleCrop>false</ScaleCrop>
  <Company>HP</Company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afl</cp:lastModifiedBy>
  <cp:revision>6</cp:revision>
  <dcterms:created xsi:type="dcterms:W3CDTF">2017-08-01T08:11:00Z</dcterms:created>
  <dcterms:modified xsi:type="dcterms:W3CDTF">2017-08-01T08:33:00Z</dcterms:modified>
</cp:coreProperties>
</file>